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23" w:rsidRDefault="00170D50" w:rsidP="00873476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2"/>
          <w:szCs w:val="32"/>
        </w:rPr>
      </w:pPr>
      <w:r w:rsidRPr="00372ECE">
        <w:rPr>
          <w:rFonts w:ascii="標楷體" w:eastAsia="標楷體" w:hAnsi="標楷體" w:hint="eastAsia"/>
          <w:b/>
          <w:sz w:val="32"/>
          <w:szCs w:val="32"/>
        </w:rPr>
        <w:t>朝陽科技大學</w:t>
      </w:r>
      <w:r w:rsidR="00C441A4" w:rsidRPr="00372ECE">
        <w:rPr>
          <w:rFonts w:ascii="標楷體" w:eastAsia="標楷體" w:hAnsi="標楷體" w:hint="eastAsia"/>
          <w:b/>
          <w:sz w:val="32"/>
          <w:szCs w:val="32"/>
        </w:rPr>
        <w:t>個別實習計畫</w:t>
      </w:r>
      <w:r w:rsidR="000D538F" w:rsidRPr="00C227E1">
        <w:rPr>
          <w:rFonts w:ascii="標楷體" w:eastAsia="標楷體" w:hAnsi="標楷體"/>
          <w:b/>
          <w:sz w:val="32"/>
          <w:szCs w:val="32"/>
        </w:rPr>
        <w:t>(</w:t>
      </w:r>
      <w:r w:rsidR="000D538F" w:rsidRPr="00372ECE">
        <w:rPr>
          <w:rFonts w:ascii="標楷體" w:eastAsia="標楷體" w:hAnsi="標楷體" w:hint="eastAsia"/>
          <w:b/>
          <w:sz w:val="32"/>
          <w:szCs w:val="32"/>
        </w:rPr>
        <w:t>範</w:t>
      </w:r>
      <w:r w:rsidR="0038721F">
        <w:rPr>
          <w:rFonts w:ascii="標楷體" w:eastAsia="標楷體" w:hAnsi="標楷體" w:hint="eastAsia"/>
          <w:b/>
          <w:sz w:val="32"/>
          <w:szCs w:val="32"/>
        </w:rPr>
        <w:t>本</w:t>
      </w:r>
      <w:r w:rsidR="000D538F" w:rsidRPr="00C227E1">
        <w:rPr>
          <w:rFonts w:ascii="標楷體" w:eastAsia="標楷體" w:hAnsi="標楷體"/>
          <w:b/>
          <w:sz w:val="32"/>
          <w:szCs w:val="32"/>
        </w:rPr>
        <w:t>)</w:t>
      </w:r>
    </w:p>
    <w:p w:rsidR="00C1699C" w:rsidRPr="00733F66" w:rsidRDefault="00C1699C" w:rsidP="00C1699C">
      <w:pPr>
        <w:autoSpaceDE w:val="0"/>
        <w:autoSpaceDN w:val="0"/>
        <w:adjustRightInd w:val="0"/>
        <w:jc w:val="right"/>
        <w:rPr>
          <w:rFonts w:ascii="Times New Roman" w:eastAsia="標楷體" w:hAnsi="Times New Roman" w:cs="Times New Roman"/>
          <w:b/>
          <w:sz w:val="32"/>
          <w:szCs w:val="32"/>
        </w:rPr>
      </w:pPr>
      <w:r w:rsidRPr="00733F66">
        <w:rPr>
          <w:rFonts w:ascii="Times New Roman" w:eastAsia="標楷體" w:hAnsi="Times New Roman" w:cs="Times New Roman"/>
          <w:sz w:val="16"/>
          <w:szCs w:val="16"/>
        </w:rPr>
        <w:t>110</w:t>
      </w:r>
      <w:r w:rsidRPr="00733F66">
        <w:rPr>
          <w:rFonts w:ascii="Times New Roman" w:eastAsia="標楷體" w:hAnsi="Times New Roman" w:cs="Times New Roman"/>
          <w:sz w:val="16"/>
          <w:szCs w:val="16"/>
        </w:rPr>
        <w:t>學年度第</w:t>
      </w:r>
      <w:r w:rsidRPr="00733F66">
        <w:rPr>
          <w:rFonts w:ascii="Times New Roman" w:eastAsia="標楷體" w:hAnsi="Times New Roman" w:cs="Times New Roman"/>
          <w:sz w:val="16"/>
          <w:szCs w:val="16"/>
        </w:rPr>
        <w:t>1</w:t>
      </w:r>
      <w:r w:rsidRPr="00733F66">
        <w:rPr>
          <w:rFonts w:ascii="Times New Roman" w:eastAsia="標楷體" w:hAnsi="Times New Roman" w:cs="Times New Roman"/>
          <w:sz w:val="16"/>
          <w:szCs w:val="16"/>
        </w:rPr>
        <w:t>學期第</w:t>
      </w:r>
      <w:r w:rsidRPr="00733F66">
        <w:rPr>
          <w:rFonts w:ascii="Times New Roman" w:eastAsia="標楷體" w:hAnsi="Times New Roman" w:cs="Times New Roman"/>
          <w:sz w:val="16"/>
          <w:szCs w:val="16"/>
        </w:rPr>
        <w:t>1</w:t>
      </w:r>
      <w:r w:rsidRPr="00733F66">
        <w:rPr>
          <w:rFonts w:ascii="Times New Roman" w:eastAsia="標楷體" w:hAnsi="Times New Roman" w:cs="Times New Roman"/>
          <w:sz w:val="16"/>
          <w:szCs w:val="16"/>
        </w:rPr>
        <w:t>次學生實習就業指導委員會</w:t>
      </w:r>
      <w:r w:rsidR="00306F22">
        <w:rPr>
          <w:rFonts w:ascii="Times New Roman" w:eastAsia="標楷體" w:hAnsi="Times New Roman" w:cs="Times New Roman" w:hint="eastAsia"/>
          <w:sz w:val="16"/>
          <w:szCs w:val="16"/>
        </w:rPr>
        <w:t>核備</w:t>
      </w:r>
      <w:bookmarkStart w:id="0" w:name="_GoBack"/>
      <w:bookmarkEnd w:id="0"/>
      <w:r w:rsidRPr="00733F66">
        <w:rPr>
          <w:rFonts w:ascii="Times New Roman" w:eastAsia="標楷體" w:hAnsi="Times New Roman" w:cs="Times New Roman"/>
          <w:sz w:val="16"/>
          <w:szCs w:val="16"/>
        </w:rPr>
        <w:t>(110.11.04)</w:t>
      </w:r>
    </w:p>
    <w:tbl>
      <w:tblPr>
        <w:tblStyle w:val="a3"/>
        <w:tblW w:w="1016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101"/>
        <w:gridCol w:w="3380"/>
        <w:gridCol w:w="270"/>
        <w:gridCol w:w="3417"/>
      </w:tblGrid>
      <w:tr w:rsidR="00420558" w:rsidRPr="005E6D9C" w:rsidTr="008F0491">
        <w:trPr>
          <w:trHeight w:val="461"/>
          <w:jc w:val="center"/>
        </w:trPr>
        <w:tc>
          <w:tcPr>
            <w:tcW w:w="10168" w:type="dxa"/>
            <w:gridSpan w:val="4"/>
            <w:shd w:val="clear" w:color="auto" w:fill="D9D9D9" w:themeFill="background1" w:themeFillShade="D9"/>
            <w:vAlign w:val="center"/>
          </w:tcPr>
          <w:p w:rsidR="00420558" w:rsidRPr="005E6D9C" w:rsidRDefault="00E631E5" w:rsidP="008F0491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一、</w:t>
            </w:r>
            <w:r w:rsidR="00420558"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基本資料</w:t>
            </w:r>
          </w:p>
        </w:tc>
      </w:tr>
      <w:tr w:rsidR="00BA0C36" w:rsidRPr="005E6D9C" w:rsidTr="00F21A23">
        <w:trPr>
          <w:trHeight w:val="371"/>
          <w:jc w:val="center"/>
        </w:trPr>
        <w:tc>
          <w:tcPr>
            <w:tcW w:w="3101" w:type="dxa"/>
            <w:vAlign w:val="center"/>
          </w:tcPr>
          <w:p w:rsidR="00BA0C36" w:rsidRPr="00DA2225" w:rsidRDefault="004733BC" w:rsidP="004F608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A2225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="004F608E" w:rsidRPr="00DA2225">
              <w:rPr>
                <w:rFonts w:ascii="Times New Roman" w:eastAsia="標楷體" w:hAnsi="Times New Roman" w:cs="Times New Roman" w:hint="eastAsia"/>
                <w:szCs w:val="24"/>
              </w:rPr>
              <w:t>級</w:t>
            </w:r>
            <w:r w:rsidRPr="00DA2225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  <w:tc>
          <w:tcPr>
            <w:tcW w:w="3380" w:type="dxa"/>
            <w:vAlign w:val="center"/>
          </w:tcPr>
          <w:p w:rsidR="00BA0C36" w:rsidRPr="00DA2225" w:rsidRDefault="007C1B9D" w:rsidP="004733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A2225">
              <w:rPr>
                <w:rFonts w:ascii="Times New Roman" w:eastAsia="標楷體" w:hAnsi="Times New Roman" w:cs="Times New Roman"/>
                <w:szCs w:val="24"/>
              </w:rPr>
              <w:t>實習期間：</w:t>
            </w:r>
          </w:p>
        </w:tc>
        <w:tc>
          <w:tcPr>
            <w:tcW w:w="3687" w:type="dxa"/>
            <w:gridSpan w:val="2"/>
            <w:vAlign w:val="center"/>
          </w:tcPr>
          <w:p w:rsidR="00BA0C36" w:rsidRPr="00DA2225" w:rsidRDefault="007C1B9D" w:rsidP="004733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A2225">
              <w:rPr>
                <w:rFonts w:ascii="Times New Roman" w:eastAsia="標楷體" w:hAnsi="Times New Roman" w:cs="Times New Roman"/>
                <w:szCs w:val="24"/>
              </w:rPr>
              <w:t>實習</w:t>
            </w:r>
            <w:r w:rsidR="00DF1F31" w:rsidRPr="00DA2225">
              <w:rPr>
                <w:rFonts w:ascii="Times New Roman" w:eastAsia="標楷體" w:hAnsi="Times New Roman" w:cs="Times New Roman" w:hint="eastAsia"/>
                <w:szCs w:val="24"/>
              </w:rPr>
              <w:t>機構</w:t>
            </w:r>
            <w:r w:rsidRPr="00DA2225">
              <w:rPr>
                <w:rFonts w:ascii="Times New Roman" w:eastAsia="標楷體" w:hAnsi="Times New Roman" w:cs="Times New Roman"/>
                <w:szCs w:val="24"/>
              </w:rPr>
              <w:t>名稱：</w:t>
            </w:r>
          </w:p>
        </w:tc>
      </w:tr>
      <w:tr w:rsidR="00BA0C36" w:rsidRPr="005E6D9C" w:rsidTr="00F21A23">
        <w:trPr>
          <w:trHeight w:val="356"/>
          <w:jc w:val="center"/>
        </w:trPr>
        <w:tc>
          <w:tcPr>
            <w:tcW w:w="3101" w:type="dxa"/>
            <w:tcBorders>
              <w:bottom w:val="single" w:sz="12" w:space="0" w:color="auto"/>
            </w:tcBorders>
            <w:vAlign w:val="center"/>
          </w:tcPr>
          <w:p w:rsidR="00BA0C36" w:rsidRPr="00DA2225" w:rsidRDefault="00DF1F31" w:rsidP="004733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A2225">
              <w:rPr>
                <w:rFonts w:ascii="Times New Roman" w:eastAsia="標楷體" w:hAnsi="Times New Roman" w:cs="Times New Roman"/>
                <w:szCs w:val="24"/>
              </w:rPr>
              <w:t>實習學生姓名：</w:t>
            </w:r>
          </w:p>
        </w:tc>
        <w:tc>
          <w:tcPr>
            <w:tcW w:w="3380" w:type="dxa"/>
            <w:tcBorders>
              <w:bottom w:val="single" w:sz="12" w:space="0" w:color="auto"/>
            </w:tcBorders>
            <w:vAlign w:val="center"/>
          </w:tcPr>
          <w:p w:rsidR="00BA0C36" w:rsidRPr="00DA2225" w:rsidRDefault="00DF1F31" w:rsidP="004733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A2225">
              <w:rPr>
                <w:rFonts w:ascii="Times New Roman" w:eastAsia="標楷體" w:hAnsi="Times New Roman" w:cs="Times New Roman"/>
                <w:szCs w:val="24"/>
              </w:rPr>
              <w:t>學校輔導教師：</w:t>
            </w:r>
          </w:p>
        </w:tc>
        <w:tc>
          <w:tcPr>
            <w:tcW w:w="3687" w:type="dxa"/>
            <w:gridSpan w:val="2"/>
            <w:vAlign w:val="center"/>
          </w:tcPr>
          <w:p w:rsidR="00BA0C36" w:rsidRPr="00DA2225" w:rsidRDefault="004733BC" w:rsidP="004733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A2225">
              <w:rPr>
                <w:rFonts w:ascii="Times New Roman" w:eastAsia="標楷體" w:hAnsi="Times New Roman" w:cs="Times New Roman"/>
                <w:szCs w:val="24"/>
              </w:rPr>
              <w:t>實習機構輔導教師</w:t>
            </w:r>
            <w:r w:rsidR="00BB7C17" w:rsidRPr="00DA2225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C33217" w:rsidRPr="005E6D9C" w:rsidTr="008F0491">
        <w:trPr>
          <w:trHeight w:val="497"/>
          <w:jc w:val="center"/>
        </w:trPr>
        <w:tc>
          <w:tcPr>
            <w:tcW w:w="10168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3217" w:rsidRPr="005E6D9C" w:rsidRDefault="004733BC" w:rsidP="008F0491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6D9C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二</w:t>
            </w:r>
            <w:r w:rsidRPr="008F049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、</w:t>
            </w:r>
            <w:r w:rsidRPr="005E6D9C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實習學習內容</w:t>
            </w:r>
          </w:p>
        </w:tc>
      </w:tr>
      <w:tr w:rsidR="00E20E4F" w:rsidRPr="005E6D9C" w:rsidTr="00F21A23">
        <w:trPr>
          <w:trHeight w:val="727"/>
          <w:jc w:val="center"/>
        </w:trPr>
        <w:tc>
          <w:tcPr>
            <w:tcW w:w="3101" w:type="dxa"/>
            <w:vAlign w:val="center"/>
          </w:tcPr>
          <w:p w:rsidR="00E20E4F" w:rsidRPr="005E6D9C" w:rsidRDefault="00E20E4F" w:rsidP="003E3D5F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實習課程目標</w:t>
            </w:r>
          </w:p>
        </w:tc>
        <w:tc>
          <w:tcPr>
            <w:tcW w:w="7067" w:type="dxa"/>
            <w:gridSpan w:val="3"/>
            <w:vAlign w:val="center"/>
          </w:tcPr>
          <w:p w:rsidR="00E20E4F" w:rsidRPr="005E6D9C" w:rsidRDefault="00E20E4F" w:rsidP="00170D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20E4F" w:rsidRPr="005E6D9C" w:rsidTr="00F21A23">
        <w:trPr>
          <w:trHeight w:val="743"/>
          <w:jc w:val="center"/>
        </w:trPr>
        <w:tc>
          <w:tcPr>
            <w:tcW w:w="3101" w:type="dxa"/>
            <w:vAlign w:val="center"/>
          </w:tcPr>
          <w:p w:rsidR="00E20E4F" w:rsidRPr="005E6D9C" w:rsidRDefault="00E20E4F" w:rsidP="003E3D5F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實習課程內涵</w:t>
            </w: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實習主軸</w:t>
            </w: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7067" w:type="dxa"/>
            <w:gridSpan w:val="3"/>
            <w:vAlign w:val="center"/>
          </w:tcPr>
          <w:p w:rsidR="00E20E4F" w:rsidRPr="005E6D9C" w:rsidRDefault="00E20E4F" w:rsidP="00170D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714EA" w:rsidRPr="005E6D9C" w:rsidTr="00F21A23">
        <w:trPr>
          <w:trHeight w:val="743"/>
          <w:jc w:val="center"/>
        </w:trPr>
        <w:tc>
          <w:tcPr>
            <w:tcW w:w="3101" w:type="dxa"/>
            <w:vAlign w:val="center"/>
          </w:tcPr>
          <w:p w:rsidR="007714EA" w:rsidRPr="005E6D9C" w:rsidRDefault="00B660CE" w:rsidP="003E3D5F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各階段實習內容具體規劃及時程分配</w:t>
            </w:r>
            <w:r w:rsidRPr="005E6D9C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(</w:t>
            </w:r>
            <w:r w:rsidRPr="005E6D9C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課程單元</w:t>
            </w:r>
            <w:r w:rsidRPr="005E6D9C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)</w:t>
            </w:r>
          </w:p>
        </w:tc>
        <w:tc>
          <w:tcPr>
            <w:tcW w:w="7067" w:type="dxa"/>
            <w:gridSpan w:val="3"/>
            <w:vAlign w:val="center"/>
          </w:tcPr>
          <w:p w:rsidR="007714EA" w:rsidRPr="005E6D9C" w:rsidRDefault="005E6D9C" w:rsidP="00170D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="00BF1DD5">
              <w:rPr>
                <w:rFonts w:ascii="Times New Roman" w:eastAsia="標楷體" w:hAnsi="Times New Roman" w:cs="Times New Roman" w:hint="eastAsia"/>
                <w:szCs w:val="24"/>
              </w:rPr>
              <w:t>可另製附件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</w:tc>
      </w:tr>
      <w:tr w:rsidR="007714EA" w:rsidRPr="005E6D9C" w:rsidTr="00F21A23">
        <w:trPr>
          <w:trHeight w:val="727"/>
          <w:jc w:val="center"/>
        </w:trPr>
        <w:tc>
          <w:tcPr>
            <w:tcW w:w="3101" w:type="dxa"/>
            <w:vAlign w:val="center"/>
          </w:tcPr>
          <w:p w:rsidR="007714EA" w:rsidRPr="005E6D9C" w:rsidRDefault="00B660CE" w:rsidP="003E3D5F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企業提供實習課程指導與資源說明</w:t>
            </w:r>
          </w:p>
        </w:tc>
        <w:tc>
          <w:tcPr>
            <w:tcW w:w="7067" w:type="dxa"/>
            <w:gridSpan w:val="3"/>
            <w:vAlign w:val="center"/>
          </w:tcPr>
          <w:p w:rsidR="007714EA" w:rsidRPr="00B70B7C" w:rsidRDefault="007714EA" w:rsidP="00170D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714EA" w:rsidRPr="005E6D9C" w:rsidTr="00F21A23">
        <w:trPr>
          <w:trHeight w:val="743"/>
          <w:jc w:val="center"/>
        </w:trPr>
        <w:tc>
          <w:tcPr>
            <w:tcW w:w="3101" w:type="dxa"/>
            <w:vAlign w:val="center"/>
          </w:tcPr>
          <w:p w:rsidR="007714EA" w:rsidRPr="005E6D9C" w:rsidRDefault="00B660CE" w:rsidP="003E3D5F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教師輔導訪視實習課程進行之規劃</w:t>
            </w:r>
          </w:p>
        </w:tc>
        <w:tc>
          <w:tcPr>
            <w:tcW w:w="7067" w:type="dxa"/>
            <w:gridSpan w:val="3"/>
            <w:vAlign w:val="center"/>
          </w:tcPr>
          <w:p w:rsidR="007714EA" w:rsidRPr="005E6D9C" w:rsidRDefault="007714EA" w:rsidP="00170D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714EA" w:rsidRPr="005E6D9C" w:rsidTr="00F21A23">
        <w:trPr>
          <w:trHeight w:val="743"/>
          <w:jc w:val="center"/>
        </w:trPr>
        <w:tc>
          <w:tcPr>
            <w:tcW w:w="3101" w:type="dxa"/>
            <w:tcBorders>
              <w:bottom w:val="single" w:sz="12" w:space="0" w:color="auto"/>
            </w:tcBorders>
            <w:vAlign w:val="center"/>
          </w:tcPr>
          <w:p w:rsidR="007714EA" w:rsidRPr="005E6D9C" w:rsidRDefault="00B660CE" w:rsidP="003E3D5F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業界專家輔導實習課程規劃</w:t>
            </w:r>
          </w:p>
        </w:tc>
        <w:tc>
          <w:tcPr>
            <w:tcW w:w="7067" w:type="dxa"/>
            <w:gridSpan w:val="3"/>
            <w:vAlign w:val="center"/>
          </w:tcPr>
          <w:p w:rsidR="007714EA" w:rsidRPr="005E6D9C" w:rsidRDefault="007714EA" w:rsidP="00170D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660CE" w:rsidRPr="005E6D9C" w:rsidTr="00F0099F">
        <w:trPr>
          <w:trHeight w:val="440"/>
          <w:jc w:val="center"/>
        </w:trPr>
        <w:tc>
          <w:tcPr>
            <w:tcW w:w="10168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60CE" w:rsidRPr="005E6D9C" w:rsidRDefault="004A6A2E" w:rsidP="008F0491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三、</w:t>
            </w:r>
            <w:r w:rsidR="00D4569F"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實習成效考核與回饋</w:t>
            </w:r>
          </w:p>
        </w:tc>
      </w:tr>
      <w:tr w:rsidR="00B660CE" w:rsidRPr="005E6D9C" w:rsidTr="00F21A23">
        <w:trPr>
          <w:trHeight w:val="743"/>
          <w:jc w:val="center"/>
        </w:trPr>
        <w:tc>
          <w:tcPr>
            <w:tcW w:w="3101" w:type="dxa"/>
            <w:vAlign w:val="center"/>
          </w:tcPr>
          <w:p w:rsidR="00B660CE" w:rsidRPr="005E6D9C" w:rsidRDefault="00D4569F" w:rsidP="00E165C7">
            <w:pPr>
              <w:pStyle w:val="a4"/>
              <w:numPr>
                <w:ilvl w:val="0"/>
                <w:numId w:val="2"/>
              </w:numPr>
              <w:ind w:leftChars="0" w:left="227" w:hanging="227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成效考核指標或項目</w:t>
            </w:r>
          </w:p>
        </w:tc>
        <w:tc>
          <w:tcPr>
            <w:tcW w:w="7067" w:type="dxa"/>
            <w:gridSpan w:val="3"/>
            <w:vAlign w:val="center"/>
          </w:tcPr>
          <w:p w:rsidR="00B660CE" w:rsidRPr="005E6D9C" w:rsidRDefault="00B660CE" w:rsidP="00170D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660CE" w:rsidRPr="005E6D9C" w:rsidTr="00F21A23">
        <w:trPr>
          <w:trHeight w:val="743"/>
          <w:jc w:val="center"/>
        </w:trPr>
        <w:tc>
          <w:tcPr>
            <w:tcW w:w="3101" w:type="dxa"/>
            <w:vAlign w:val="center"/>
          </w:tcPr>
          <w:p w:rsidR="00B660CE" w:rsidRPr="005E6D9C" w:rsidRDefault="00D4569F" w:rsidP="00E165C7">
            <w:pPr>
              <w:pStyle w:val="a4"/>
              <w:numPr>
                <w:ilvl w:val="0"/>
                <w:numId w:val="2"/>
              </w:numPr>
              <w:ind w:leftChars="0" w:left="227" w:hanging="227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成效與教學評核方式</w:t>
            </w:r>
          </w:p>
        </w:tc>
        <w:tc>
          <w:tcPr>
            <w:tcW w:w="7067" w:type="dxa"/>
            <w:gridSpan w:val="3"/>
            <w:vAlign w:val="center"/>
          </w:tcPr>
          <w:p w:rsidR="00B660CE" w:rsidRPr="005E6D9C" w:rsidRDefault="00B660CE" w:rsidP="00170D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3F65" w:rsidRPr="005E6D9C" w:rsidTr="00F21A23">
        <w:trPr>
          <w:trHeight w:val="727"/>
          <w:jc w:val="center"/>
        </w:trPr>
        <w:tc>
          <w:tcPr>
            <w:tcW w:w="3101" w:type="dxa"/>
            <w:tcBorders>
              <w:bottom w:val="single" w:sz="12" w:space="0" w:color="auto"/>
            </w:tcBorders>
            <w:vAlign w:val="center"/>
          </w:tcPr>
          <w:p w:rsidR="00F83F65" w:rsidRPr="005E6D9C" w:rsidRDefault="00F83F65" w:rsidP="00E165C7">
            <w:pPr>
              <w:pStyle w:val="a4"/>
              <w:numPr>
                <w:ilvl w:val="0"/>
                <w:numId w:val="2"/>
              </w:numPr>
              <w:ind w:leftChars="0" w:left="227" w:hanging="227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實習課程後回饋規劃</w:t>
            </w:r>
          </w:p>
        </w:tc>
        <w:tc>
          <w:tcPr>
            <w:tcW w:w="7067" w:type="dxa"/>
            <w:gridSpan w:val="3"/>
            <w:vAlign w:val="center"/>
          </w:tcPr>
          <w:p w:rsidR="00F83F65" w:rsidRPr="005E6D9C" w:rsidRDefault="00F83F65" w:rsidP="00170D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B4F9A" w:rsidRPr="005E6D9C" w:rsidTr="00F0099F">
        <w:trPr>
          <w:trHeight w:val="50"/>
          <w:jc w:val="center"/>
        </w:trPr>
        <w:tc>
          <w:tcPr>
            <w:tcW w:w="10168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4F9A" w:rsidRDefault="00CB4F9A" w:rsidP="00A9233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718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簽</w:t>
            </w:r>
            <w:r w:rsidR="00937400" w:rsidRPr="009B718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 w:rsidRPr="009B718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章</w:t>
            </w:r>
          </w:p>
        </w:tc>
      </w:tr>
      <w:tr w:rsidR="00A5445B" w:rsidRPr="005E6D9C" w:rsidTr="00F21A23">
        <w:trPr>
          <w:trHeight w:val="727"/>
          <w:jc w:val="center"/>
        </w:trPr>
        <w:tc>
          <w:tcPr>
            <w:tcW w:w="3101" w:type="dxa"/>
            <w:vAlign w:val="center"/>
          </w:tcPr>
          <w:p w:rsidR="00A5445B" w:rsidRDefault="00A5445B" w:rsidP="00A5445B">
            <w:pPr>
              <w:rPr>
                <w:rFonts w:ascii="華康中圓體" w:eastAsia="華康中圓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實習學生簽章</w:t>
            </w:r>
            <w:r>
              <w:rPr>
                <w:rFonts w:ascii="華康中圓體" w:eastAsia="華康中圓體" w:hAnsi="Times New Roman" w:cs="Times New Roman" w:hint="eastAsia"/>
                <w:szCs w:val="24"/>
              </w:rPr>
              <w:t>︰</w:t>
            </w:r>
          </w:p>
          <w:p w:rsidR="00A5445B" w:rsidRDefault="00A5445B" w:rsidP="00A5445B">
            <w:pPr>
              <w:rPr>
                <w:rFonts w:ascii="華康中圓體" w:eastAsia="華康中圓體" w:hAnsi="Times New Roman" w:cs="Times New Roman"/>
                <w:szCs w:val="24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A5445B" w:rsidRDefault="00A5445B" w:rsidP="00A544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學校輔導教師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A5445B" w:rsidRDefault="00A5445B" w:rsidP="00A5445B">
            <w:pPr>
              <w:rPr>
                <w:rFonts w:ascii="華康中圓體" w:eastAsia="華康中圓體" w:hAnsi="Times New Roman" w:cs="Times New Roman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A5445B" w:rsidRDefault="00A5445B" w:rsidP="00A544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實習機構輔導教師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A5445B" w:rsidRPr="00986B12" w:rsidRDefault="00A5445B" w:rsidP="00A5445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5445B" w:rsidRPr="005E6D9C" w:rsidTr="00F0099F">
        <w:trPr>
          <w:trHeight w:val="727"/>
          <w:jc w:val="center"/>
        </w:trPr>
        <w:tc>
          <w:tcPr>
            <w:tcW w:w="10168" w:type="dxa"/>
            <w:gridSpan w:val="4"/>
            <w:vAlign w:val="center"/>
          </w:tcPr>
          <w:p w:rsidR="00A5445B" w:rsidRPr="00986B12" w:rsidRDefault="00A5445B" w:rsidP="007E40C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簽訂日期</w:t>
            </w:r>
            <w:r>
              <w:rPr>
                <w:rFonts w:ascii="華康中圓體" w:eastAsia="華康中圓體" w:hAnsi="Times New Roman" w:cs="Times New Roman" w:hint="eastAsia"/>
                <w:szCs w:val="24"/>
              </w:rPr>
              <w:t>︰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>民國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 xml:space="preserve">       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 xml:space="preserve">         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</w:tbl>
    <w:p w:rsidR="00B95230" w:rsidRPr="003A0014" w:rsidRDefault="00B95230" w:rsidP="00F0099F">
      <w:pPr>
        <w:pStyle w:val="Default"/>
        <w:ind w:leftChars="-354" w:left="-850" w:right="-2" w:firstLine="850"/>
        <w:rPr>
          <w:rFonts w:ascii="Times New Roman" w:eastAsia="標楷體" w:hAnsi="Times New Roman" w:cs="Times New Roman"/>
          <w:color w:val="auto"/>
        </w:rPr>
      </w:pPr>
      <w:r w:rsidRPr="003A0014">
        <w:rPr>
          <w:rFonts w:ascii="Times New Roman" w:eastAsia="標楷體" w:hAnsi="Times New Roman" w:cs="Times New Roman"/>
          <w:color w:val="auto"/>
        </w:rPr>
        <w:t>備註</w:t>
      </w:r>
      <w:r w:rsidRPr="003A0014">
        <w:rPr>
          <w:rFonts w:ascii="Times New Roman" w:eastAsia="華康中圓體" w:hAnsi="Times New Roman" w:cs="Times New Roman"/>
          <w:color w:val="auto"/>
        </w:rPr>
        <w:t>︰</w:t>
      </w:r>
    </w:p>
    <w:p w:rsidR="00B36256" w:rsidRDefault="00B36256" w:rsidP="00F0099F">
      <w:pPr>
        <w:pStyle w:val="Default"/>
        <w:numPr>
          <w:ilvl w:val="0"/>
          <w:numId w:val="3"/>
        </w:numPr>
        <w:ind w:left="700" w:right="-2" w:hanging="186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 w:hint="eastAsia"/>
          <w:color w:val="auto"/>
        </w:rPr>
        <w:t>各系</w:t>
      </w:r>
      <w:r w:rsidR="00C33629" w:rsidRPr="003A0014">
        <w:rPr>
          <w:rFonts w:ascii="Times New Roman" w:eastAsia="標楷體" w:hAnsi="Times New Roman" w:cs="Times New Roman"/>
          <w:color w:val="auto"/>
        </w:rPr>
        <w:t>辦理校外實習課程應為每位實習學生擬定</w:t>
      </w:r>
      <w:r w:rsidR="00C33629" w:rsidRPr="003A0014">
        <w:rPr>
          <w:rFonts w:ascii="Times New Roman" w:eastAsia="標楷體" w:hAnsi="Times New Roman" w:cs="Times New Roman"/>
          <w:b/>
          <w:bCs/>
          <w:color w:val="auto"/>
        </w:rPr>
        <w:t>「個別實習計畫」</w:t>
      </w:r>
      <w:r w:rsidR="00C33629" w:rsidRPr="003A0014">
        <w:rPr>
          <w:rFonts w:ascii="Times New Roman" w:eastAsia="標楷體" w:hAnsi="Times New Roman" w:cs="Times New Roman"/>
          <w:color w:val="auto"/>
        </w:rPr>
        <w:t>，並於</w:t>
      </w:r>
      <w:r w:rsidR="00495256" w:rsidRPr="00296A7E">
        <w:rPr>
          <w:rFonts w:ascii="Times New Roman" w:eastAsia="標楷體" w:hAnsi="Times New Roman" w:cs="Times New Roman" w:hint="eastAsia"/>
          <w:color w:val="auto"/>
        </w:rPr>
        <w:t>各系</w:t>
      </w:r>
      <w:r w:rsidR="00C33629" w:rsidRPr="005D2295">
        <w:rPr>
          <w:rFonts w:ascii="Times New Roman" w:eastAsia="標楷體" w:hAnsi="Times New Roman" w:cs="Times New Roman"/>
          <w:b/>
          <w:color w:val="auto"/>
          <w:u w:val="single"/>
        </w:rPr>
        <w:t>實習辦法中訂定相關審查機制</w:t>
      </w:r>
      <w:r w:rsidRPr="00296A7E">
        <w:rPr>
          <w:rFonts w:ascii="Times New Roman" w:eastAsia="標楷體" w:hAnsi="Times New Roman" w:cs="Times New Roman"/>
          <w:color w:val="auto"/>
        </w:rPr>
        <w:t>。</w:t>
      </w:r>
    </w:p>
    <w:p w:rsidR="00C33629" w:rsidRPr="003A0014" w:rsidRDefault="00C33629" w:rsidP="00F0099F">
      <w:pPr>
        <w:pStyle w:val="Default"/>
        <w:numPr>
          <w:ilvl w:val="0"/>
          <w:numId w:val="3"/>
        </w:numPr>
        <w:ind w:left="700" w:right="-2" w:hanging="186"/>
        <w:rPr>
          <w:rFonts w:ascii="Times New Roman" w:eastAsia="標楷體" w:hAnsi="Times New Roman" w:cs="Times New Roman"/>
          <w:color w:val="auto"/>
        </w:rPr>
      </w:pPr>
      <w:r w:rsidRPr="003A0014">
        <w:rPr>
          <w:rFonts w:ascii="Times New Roman" w:eastAsia="標楷體" w:hAnsi="Times New Roman" w:cs="Times New Roman"/>
          <w:color w:val="auto"/>
        </w:rPr>
        <w:t>個別實習計畫應於學生</w:t>
      </w:r>
      <w:r w:rsidRPr="00B36256">
        <w:rPr>
          <w:rFonts w:ascii="Times New Roman" w:eastAsia="標楷體" w:hAnsi="Times New Roman" w:cs="Times New Roman"/>
          <w:b/>
          <w:bCs/>
          <w:color w:val="C00000"/>
          <w:u w:val="single"/>
        </w:rPr>
        <w:t>實習前完成</w:t>
      </w:r>
      <w:r w:rsidRPr="003A0014">
        <w:rPr>
          <w:rFonts w:ascii="Times New Roman" w:eastAsia="標楷體" w:hAnsi="Times New Roman" w:cs="Times New Roman"/>
          <w:color w:val="auto"/>
        </w:rPr>
        <w:t>，並經實習學生</w:t>
      </w:r>
      <w:r w:rsidR="00DC4DC6">
        <w:rPr>
          <w:rFonts w:ascii="標楷體" w:eastAsia="標楷體" w:hAnsi="標楷體" w:cs="Times New Roman" w:hint="eastAsia"/>
          <w:color w:val="auto"/>
        </w:rPr>
        <w:t>、</w:t>
      </w:r>
      <w:r w:rsidR="00DC4DC6" w:rsidRPr="005E6D9C">
        <w:rPr>
          <w:rFonts w:ascii="Times New Roman" w:eastAsia="標楷體" w:hAnsi="Times New Roman" w:cs="Times New Roman"/>
        </w:rPr>
        <w:t>學校輔導教師</w:t>
      </w:r>
      <w:r w:rsidR="00DC4DC6">
        <w:rPr>
          <w:rFonts w:ascii="Times New Roman" w:eastAsia="標楷體" w:hAnsi="Times New Roman" w:cs="Times New Roman" w:hint="eastAsia"/>
        </w:rPr>
        <w:t>及</w:t>
      </w:r>
      <w:r w:rsidRPr="00DC4DC6">
        <w:rPr>
          <w:rFonts w:ascii="Times New Roman" w:eastAsia="標楷體" w:hAnsi="Times New Roman" w:cs="Times New Roman"/>
          <w:color w:val="auto"/>
        </w:rPr>
        <w:t>實習機構</w:t>
      </w:r>
      <w:r w:rsidR="00DC4DC6" w:rsidRPr="003A0014">
        <w:rPr>
          <w:rFonts w:ascii="Times New Roman" w:eastAsia="標楷體" w:hAnsi="Times New Roman" w:cs="Times New Roman"/>
          <w:color w:val="auto"/>
        </w:rPr>
        <w:t>及</w:t>
      </w:r>
      <w:r w:rsidRPr="003A0014">
        <w:rPr>
          <w:rFonts w:ascii="Times New Roman" w:eastAsia="標楷體" w:hAnsi="Times New Roman" w:cs="Times New Roman"/>
          <w:color w:val="auto"/>
        </w:rPr>
        <w:t>檢視後</w:t>
      </w:r>
      <w:r w:rsidRPr="00B36256">
        <w:rPr>
          <w:rFonts w:ascii="Times New Roman" w:eastAsia="標楷體" w:hAnsi="Times New Roman" w:cs="Times New Roman"/>
          <w:b/>
          <w:color w:val="auto"/>
          <w:u w:val="single"/>
        </w:rPr>
        <w:t>簽署同意</w:t>
      </w:r>
      <w:r w:rsidRPr="003A0014">
        <w:rPr>
          <w:rFonts w:ascii="Times New Roman" w:eastAsia="標楷體" w:hAnsi="Times New Roman" w:cs="Times New Roman"/>
          <w:color w:val="auto"/>
        </w:rPr>
        <w:t>。</w:t>
      </w:r>
    </w:p>
    <w:p w:rsidR="00F0099F" w:rsidRPr="00686269" w:rsidRDefault="007673DA" w:rsidP="00CB5421">
      <w:pPr>
        <w:pStyle w:val="Default"/>
        <w:widowControl/>
        <w:numPr>
          <w:ilvl w:val="0"/>
          <w:numId w:val="3"/>
        </w:numPr>
        <w:ind w:left="-336" w:right="-2" w:firstLine="850"/>
        <w:rPr>
          <w:rFonts w:ascii="標楷體" w:eastAsia="標楷體" w:hAnsi="標楷體"/>
        </w:rPr>
      </w:pPr>
      <w:r w:rsidRPr="00686269">
        <w:rPr>
          <w:rFonts w:ascii="Times New Roman" w:eastAsia="標楷體" w:hAnsi="Times New Roman" w:cs="Times New Roman"/>
          <w:b/>
          <w:color w:val="auto"/>
        </w:rPr>
        <w:t>本實習計畫請各系自行留存，</w:t>
      </w:r>
      <w:r w:rsidR="001D5461" w:rsidRPr="00686269">
        <w:rPr>
          <w:rFonts w:ascii="Times New Roman" w:eastAsia="標楷體" w:hAnsi="Times New Roman" w:cs="Times New Roman" w:hint="eastAsia"/>
          <w:b/>
          <w:color w:val="auto"/>
        </w:rPr>
        <w:t>教育部將不定期抽查。</w:t>
      </w:r>
      <w:r w:rsidR="00F0099F" w:rsidRPr="00686269">
        <w:rPr>
          <w:rFonts w:ascii="標楷體" w:eastAsia="標楷體" w:hAnsi="標楷體"/>
        </w:rPr>
        <w:br w:type="page"/>
      </w:r>
    </w:p>
    <w:p w:rsidR="00F30232" w:rsidRDefault="002C5545" w:rsidP="00EB7104">
      <w:pPr>
        <w:pStyle w:val="Default"/>
        <w:rPr>
          <w:rFonts w:ascii="Times New Roman" w:eastAsia="標楷體" w:hAnsi="Times New Roman" w:cs="Times New Roman"/>
          <w:b/>
          <w:color w:val="FF0000"/>
        </w:rPr>
      </w:pPr>
      <w:r w:rsidRPr="00324A44">
        <w:rPr>
          <w:rFonts w:ascii="標楷體" w:eastAsia="標楷體" w:hAnsi="標楷體" w:hint="eastAsia"/>
          <w:b/>
          <w:color w:val="auto"/>
          <w:sz w:val="28"/>
          <w:szCs w:val="28"/>
        </w:rPr>
        <w:lastRenderedPageBreak/>
        <w:t>附件</w:t>
      </w:r>
      <w:r w:rsidR="00324A44" w:rsidRPr="00324A44">
        <w:rPr>
          <w:rFonts w:ascii="標楷體" w:eastAsia="標楷體" w:hAnsi="標楷體" w:hint="eastAsia"/>
          <w:b/>
          <w:color w:val="auto"/>
          <w:sz w:val="28"/>
          <w:szCs w:val="28"/>
        </w:rPr>
        <w:t>-</w:t>
      </w:r>
      <w:r w:rsidR="00324A44" w:rsidRPr="007F1FE2">
        <w:rPr>
          <w:rFonts w:ascii="標楷體" w:eastAsia="標楷體" w:hAnsi="標楷體"/>
          <w:b/>
          <w:color w:val="auto"/>
          <w:sz w:val="28"/>
          <w:szCs w:val="28"/>
        </w:rPr>
        <w:t>各階段實習內容具體規劃及時程分配</w:t>
      </w:r>
      <w:r w:rsidR="00324A44" w:rsidRPr="00324A44">
        <w:rPr>
          <w:rFonts w:ascii="Times New Roman" w:eastAsia="標楷體" w:hAnsi="Times New Roman" w:cs="Times New Roman"/>
          <w:b/>
          <w:color w:val="FF0000"/>
        </w:rPr>
        <w:t>(</w:t>
      </w:r>
      <w:r w:rsidR="00324A44" w:rsidRPr="00324A44">
        <w:rPr>
          <w:rFonts w:ascii="Times New Roman" w:eastAsia="標楷體" w:hAnsi="Times New Roman" w:cs="Times New Roman"/>
          <w:b/>
          <w:color w:val="FF0000"/>
        </w:rPr>
        <w:t>課程單元</w:t>
      </w:r>
      <w:r w:rsidR="00324A44" w:rsidRPr="00324A44">
        <w:rPr>
          <w:rFonts w:ascii="Times New Roman" w:eastAsia="標楷體" w:hAnsi="Times New Roman" w:cs="Times New Roman"/>
          <w:b/>
          <w:color w:val="FF0000"/>
        </w:rPr>
        <w:t>)</w:t>
      </w:r>
    </w:p>
    <w:p w:rsidR="00CC1D75" w:rsidRDefault="00CC1D75" w:rsidP="00EB7104">
      <w:pPr>
        <w:pStyle w:val="Default"/>
        <w:rPr>
          <w:rFonts w:ascii="Times New Roman" w:eastAsia="標楷體" w:hAnsi="Times New Roman" w:cs="Times New Roman"/>
          <w:b/>
          <w:color w:val="FF0000"/>
        </w:rPr>
      </w:pPr>
      <w:r>
        <w:rPr>
          <w:rFonts w:ascii="標楷體" w:eastAsia="標楷體" w:hAnsi="標楷體" w:cs="Times New Roman" w:hint="eastAsia"/>
          <w:b/>
          <w:color w:val="FF0000"/>
        </w:rPr>
        <w:t>【參考範例】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4249"/>
        <w:gridCol w:w="3721"/>
      </w:tblGrid>
      <w:tr w:rsidR="00DC6516" w:rsidRPr="00DC6516" w:rsidTr="00F0099F">
        <w:trPr>
          <w:trHeight w:val="326"/>
        </w:trPr>
        <w:tc>
          <w:tcPr>
            <w:tcW w:w="1009" w:type="pct"/>
            <w:vAlign w:val="center"/>
          </w:tcPr>
          <w:p w:rsidR="006E72A0" w:rsidRPr="00DC6516" w:rsidRDefault="006E72A0" w:rsidP="006207A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/>
                <w:bCs/>
                <w:color w:val="002060"/>
                <w:szCs w:val="24"/>
              </w:rPr>
              <w:t>實習</w:t>
            </w:r>
            <w:r w:rsidRPr="00DC6516">
              <w:rPr>
                <w:rFonts w:ascii="Times New Roman" w:eastAsia="標楷體" w:hAnsi="Times New Roman" w:hint="eastAsia"/>
                <w:b/>
                <w:bCs/>
                <w:color w:val="002060"/>
                <w:szCs w:val="24"/>
              </w:rPr>
              <w:t>時程分配</w:t>
            </w:r>
          </w:p>
        </w:tc>
        <w:tc>
          <w:tcPr>
            <w:tcW w:w="2127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/>
                <w:bCs/>
                <w:color w:val="002060"/>
                <w:szCs w:val="24"/>
              </w:rPr>
              <w:t>實習內容</w:t>
            </w:r>
            <w:r w:rsidRPr="00DC6516">
              <w:rPr>
                <w:rFonts w:ascii="Times New Roman" w:eastAsia="標楷體" w:hAnsi="Times New Roman" w:hint="eastAsia"/>
                <w:b/>
                <w:bCs/>
                <w:color w:val="002060"/>
                <w:szCs w:val="24"/>
              </w:rPr>
              <w:t>規劃</w:t>
            </w:r>
          </w:p>
        </w:tc>
        <w:tc>
          <w:tcPr>
            <w:tcW w:w="1863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 w:hint="eastAsia"/>
                <w:b/>
                <w:bCs/>
                <w:color w:val="002060"/>
                <w:szCs w:val="24"/>
              </w:rPr>
              <w:t>對應之核心能力指標</w:t>
            </w:r>
          </w:p>
        </w:tc>
      </w:tr>
      <w:tr w:rsidR="00DC6516" w:rsidRPr="00DC6516" w:rsidTr="00F0099F">
        <w:trPr>
          <w:trHeight w:val="529"/>
        </w:trPr>
        <w:tc>
          <w:tcPr>
            <w:tcW w:w="1009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第一週</w:t>
            </w:r>
          </w:p>
        </w:tc>
        <w:tc>
          <w:tcPr>
            <w:tcW w:w="2127" w:type="pct"/>
            <w:vAlign w:val="center"/>
          </w:tcPr>
          <w:p w:rsidR="006E72A0" w:rsidRPr="00DC6516" w:rsidRDefault="006E72A0" w:rsidP="004F1407">
            <w:pPr>
              <w:numPr>
                <w:ilvl w:val="0"/>
                <w:numId w:val="4"/>
              </w:numPr>
              <w:adjustRightInd w:val="0"/>
              <w:snapToGrid w:val="0"/>
              <w:ind w:leftChars="-40" w:left="-2" w:hangingChars="39" w:hanging="94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完成報到程序</w:t>
            </w:r>
          </w:p>
          <w:p w:rsidR="006E72A0" w:rsidRPr="00DC6516" w:rsidRDefault="006E72A0" w:rsidP="004F1407">
            <w:pPr>
              <w:numPr>
                <w:ilvl w:val="0"/>
                <w:numId w:val="4"/>
              </w:numPr>
              <w:adjustRightInd w:val="0"/>
              <w:snapToGrid w:val="0"/>
              <w:ind w:leftChars="-40" w:left="-2" w:hangingChars="39" w:hanging="94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了解實習內容與方式</w:t>
            </w:r>
          </w:p>
          <w:p w:rsidR="006E72A0" w:rsidRPr="00DC6516" w:rsidRDefault="006E72A0" w:rsidP="004F1407">
            <w:pPr>
              <w:numPr>
                <w:ilvl w:val="0"/>
                <w:numId w:val="4"/>
              </w:numPr>
              <w:adjustRightInd w:val="0"/>
              <w:snapToGrid w:val="0"/>
              <w:ind w:leftChars="-40" w:left="-2" w:hangingChars="39" w:hanging="94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了解實習機構環境</w:t>
            </w:r>
          </w:p>
        </w:tc>
        <w:tc>
          <w:tcPr>
            <w:tcW w:w="1863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專業倫理與職業道德能力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自主學習與終身學習能力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溝通協調與團隊合作能力</w:t>
            </w:r>
          </w:p>
        </w:tc>
      </w:tr>
      <w:tr w:rsidR="00DC6516" w:rsidRPr="00DC6516" w:rsidTr="00F0099F">
        <w:trPr>
          <w:trHeight w:val="369"/>
        </w:trPr>
        <w:tc>
          <w:tcPr>
            <w:tcW w:w="1009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第二週</w:t>
            </w:r>
          </w:p>
        </w:tc>
        <w:tc>
          <w:tcPr>
            <w:tcW w:w="2127" w:type="pct"/>
            <w:vAlign w:val="center"/>
          </w:tcPr>
          <w:p w:rsidR="006E72A0" w:rsidRPr="00DC6516" w:rsidRDefault="006E72A0" w:rsidP="004F1407">
            <w:pPr>
              <w:numPr>
                <w:ilvl w:val="0"/>
                <w:numId w:val="4"/>
              </w:numPr>
              <w:adjustRightInd w:val="0"/>
              <w:snapToGrid w:val="0"/>
              <w:ind w:leftChars="-40" w:left="96" w:hangingChars="80" w:hanging="192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現場</w:t>
            </w: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實務</w:t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工作見習</w:t>
            </w:r>
          </w:p>
        </w:tc>
        <w:tc>
          <w:tcPr>
            <w:tcW w:w="1863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銀髮產業經營管理能力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銀髮產業專業服務能力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專業倫理與職業道德能力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自主學習與終身學習能力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溝通協調與團隊合作能力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國際視野與產業趨勢洞察能力</w:t>
            </w:r>
          </w:p>
        </w:tc>
      </w:tr>
      <w:tr w:rsidR="00DC6516" w:rsidRPr="00DC6516" w:rsidTr="00F0099F">
        <w:trPr>
          <w:trHeight w:val="1566"/>
        </w:trPr>
        <w:tc>
          <w:tcPr>
            <w:tcW w:w="1009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第三週</w:t>
            </w:r>
          </w:p>
          <w:p w:rsidR="006E72A0" w:rsidRPr="00DC65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第四週</w:t>
            </w:r>
          </w:p>
        </w:tc>
        <w:tc>
          <w:tcPr>
            <w:tcW w:w="2127" w:type="pct"/>
            <w:vAlign w:val="center"/>
          </w:tcPr>
          <w:p w:rsidR="006E72A0" w:rsidRPr="00DC6516" w:rsidRDefault="006E72A0" w:rsidP="004F1407">
            <w:pPr>
              <w:numPr>
                <w:ilvl w:val="0"/>
                <w:numId w:val="4"/>
              </w:numPr>
              <w:adjustRightInd w:val="0"/>
              <w:snapToGrid w:val="0"/>
              <w:ind w:leftChars="-40" w:left="96" w:hangingChars="80" w:hanging="192"/>
              <w:jc w:val="both"/>
              <w:rPr>
                <w:rFonts w:ascii="Times New Roman" w:eastAsia="標楷體" w:hAnsi="Times New Roman"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現場實務工作參與</w:t>
            </w:r>
          </w:p>
          <w:p w:rsidR="006E72A0" w:rsidRPr="00DC65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(1)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長者陪伴</w:t>
            </w:r>
          </w:p>
          <w:p w:rsidR="006E72A0" w:rsidRPr="00DC65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(2)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服務或商品內容的認識</w:t>
            </w:r>
          </w:p>
        </w:tc>
        <w:tc>
          <w:tcPr>
            <w:tcW w:w="1863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銀髮產業經營管理能力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銀髮產業專業服務能力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專業倫理與職業道德能力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自主學習與終身學習能力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溝通協調與團隊合作能力</w:t>
            </w:r>
          </w:p>
        </w:tc>
      </w:tr>
      <w:tr w:rsidR="00DC6516" w:rsidRPr="00DC6516" w:rsidTr="00F0099F">
        <w:trPr>
          <w:trHeight w:val="1564"/>
        </w:trPr>
        <w:tc>
          <w:tcPr>
            <w:tcW w:w="1009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第五週</w:t>
            </w:r>
          </w:p>
          <w:p w:rsidR="006E72A0" w:rsidRPr="00DC65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第六週</w:t>
            </w:r>
          </w:p>
        </w:tc>
        <w:tc>
          <w:tcPr>
            <w:tcW w:w="2127" w:type="pct"/>
            <w:vAlign w:val="center"/>
          </w:tcPr>
          <w:p w:rsidR="006E72A0" w:rsidRPr="00DC6516" w:rsidRDefault="006E72A0" w:rsidP="004F1407">
            <w:pPr>
              <w:numPr>
                <w:ilvl w:val="0"/>
                <w:numId w:val="4"/>
              </w:numPr>
              <w:adjustRightInd w:val="0"/>
              <w:snapToGrid w:val="0"/>
              <w:ind w:leftChars="-40" w:left="7" w:hangingChars="43" w:hanging="103"/>
              <w:jc w:val="both"/>
              <w:rPr>
                <w:rFonts w:ascii="Times New Roman" w:eastAsia="標楷體" w:hAnsi="Times New Roman"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現場實務工作參與</w:t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(1)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長者健康管理</w:t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(2)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顧客關係技巧建立</w:t>
            </w:r>
          </w:p>
        </w:tc>
        <w:tc>
          <w:tcPr>
            <w:tcW w:w="1863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銀髮產業經營管理能力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銀髮產業專業服務能力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專業倫理與職業道德能力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自主學習與終身學習能力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溝通協調與團隊合作能力</w:t>
            </w:r>
          </w:p>
        </w:tc>
      </w:tr>
      <w:tr w:rsidR="00DC6516" w:rsidRPr="00DC6516" w:rsidTr="00F0099F">
        <w:trPr>
          <w:trHeight w:val="1589"/>
        </w:trPr>
        <w:tc>
          <w:tcPr>
            <w:tcW w:w="1009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第七週</w:t>
            </w:r>
          </w:p>
          <w:p w:rsidR="006E72A0" w:rsidRPr="00DC65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第八週</w:t>
            </w:r>
          </w:p>
        </w:tc>
        <w:tc>
          <w:tcPr>
            <w:tcW w:w="2127" w:type="pct"/>
            <w:vAlign w:val="center"/>
          </w:tcPr>
          <w:p w:rsidR="006E72A0" w:rsidRPr="00DC6516" w:rsidRDefault="006E72A0" w:rsidP="004F1407">
            <w:pPr>
              <w:numPr>
                <w:ilvl w:val="0"/>
                <w:numId w:val="4"/>
              </w:numPr>
              <w:adjustRightInd w:val="0"/>
              <w:snapToGrid w:val="0"/>
              <w:ind w:leftChars="-40" w:left="7" w:hangingChars="43" w:hanging="103"/>
              <w:jc w:val="both"/>
              <w:rPr>
                <w:rFonts w:ascii="Times New Roman" w:eastAsia="標楷體" w:hAnsi="Times New Roman"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現場實務工作參與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(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1)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長者健康促進帶領</w:t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(2)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顧客關係技巧建立</w:t>
            </w:r>
          </w:p>
        </w:tc>
        <w:tc>
          <w:tcPr>
            <w:tcW w:w="1863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銀髮產業經營管理能力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銀髮產業專業服務能力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專業倫理與職業道德能力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自主學習與終身學習能力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溝通協調與團隊合作能力</w:t>
            </w:r>
          </w:p>
        </w:tc>
      </w:tr>
      <w:tr w:rsidR="00DC6516" w:rsidRPr="00DC6516" w:rsidTr="00F0099F">
        <w:trPr>
          <w:trHeight w:val="353"/>
        </w:trPr>
        <w:tc>
          <w:tcPr>
            <w:tcW w:w="1009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</w:t>
            </w:r>
            <w:r w:rsidRPr="00DC6516">
              <w:rPr>
                <w:rFonts w:ascii="Times New Roman" w:eastAsia="標楷體" w:hAnsi="Times New Roman" w:hint="eastAsia"/>
                <w:bCs/>
                <w:color w:val="002060"/>
                <w:szCs w:val="24"/>
              </w:rPr>
              <w:t>九</w:t>
            </w: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週</w:t>
            </w:r>
          </w:p>
        </w:tc>
        <w:tc>
          <w:tcPr>
            <w:tcW w:w="2127" w:type="pct"/>
            <w:vAlign w:val="center"/>
          </w:tcPr>
          <w:p w:rsidR="006E72A0" w:rsidRPr="00DC6516" w:rsidRDefault="006E72A0" w:rsidP="004F1407">
            <w:pPr>
              <w:numPr>
                <w:ilvl w:val="0"/>
                <w:numId w:val="4"/>
              </w:numPr>
              <w:adjustRightInd w:val="0"/>
              <w:snapToGrid w:val="0"/>
              <w:ind w:leftChars="-40" w:left="7" w:hangingChars="43" w:hanging="103"/>
              <w:jc w:val="both"/>
              <w:rPr>
                <w:rFonts w:ascii="Times New Roman" w:eastAsia="標楷體" w:hAnsi="Times New Roman"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現場實務工作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  <w:t>(1)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期中反思與返校述職報告</w:t>
            </w:r>
          </w:p>
        </w:tc>
        <w:tc>
          <w:tcPr>
            <w:tcW w:w="1863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自主學習與終身學習能力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溝通協調與團隊合作能力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國際視野與產業趨勢洞察能力</w:t>
            </w:r>
          </w:p>
        </w:tc>
      </w:tr>
      <w:tr w:rsidR="00DC6516" w:rsidRPr="00DC6516" w:rsidTr="00F0099F">
        <w:trPr>
          <w:trHeight w:val="1641"/>
        </w:trPr>
        <w:tc>
          <w:tcPr>
            <w:tcW w:w="1009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第十週</w:t>
            </w:r>
          </w:p>
          <w:p w:rsidR="006E72A0" w:rsidRPr="00DC65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第十一週</w:t>
            </w:r>
          </w:p>
        </w:tc>
        <w:tc>
          <w:tcPr>
            <w:tcW w:w="2127" w:type="pct"/>
            <w:vAlign w:val="center"/>
          </w:tcPr>
          <w:p w:rsidR="006E72A0" w:rsidRPr="00DC6516" w:rsidRDefault="006E72A0" w:rsidP="004F1407">
            <w:pPr>
              <w:numPr>
                <w:ilvl w:val="0"/>
                <w:numId w:val="4"/>
              </w:numPr>
              <w:adjustRightInd w:val="0"/>
              <w:snapToGrid w:val="0"/>
              <w:ind w:leftChars="-40" w:left="7" w:hangingChars="43" w:hanging="103"/>
              <w:jc w:val="both"/>
              <w:rPr>
                <w:rFonts w:ascii="Times New Roman" w:eastAsia="標楷體" w:hAnsi="Times New Roman"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現場實務工作參與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(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1)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長者活動帶領</w:t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(2)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商品或服務整合行銷技巧</w:t>
            </w:r>
          </w:p>
        </w:tc>
        <w:tc>
          <w:tcPr>
            <w:tcW w:w="1863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銀髮產業經營管理能力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銀髮產業專業服務能力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專業倫理與職業道德能力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自主學習與終身學習能力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溝通協調與團隊合作能力</w:t>
            </w:r>
          </w:p>
        </w:tc>
      </w:tr>
      <w:tr w:rsidR="00DC6516" w:rsidRPr="00DC6516" w:rsidTr="00F0099F">
        <w:trPr>
          <w:trHeight w:val="1550"/>
        </w:trPr>
        <w:tc>
          <w:tcPr>
            <w:tcW w:w="1009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第十二週</w:t>
            </w:r>
          </w:p>
          <w:p w:rsidR="006E72A0" w:rsidRPr="00DC65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第十三週</w:t>
            </w:r>
          </w:p>
        </w:tc>
        <w:tc>
          <w:tcPr>
            <w:tcW w:w="2127" w:type="pct"/>
            <w:vAlign w:val="center"/>
          </w:tcPr>
          <w:p w:rsidR="006E72A0" w:rsidRPr="00DC6516" w:rsidRDefault="006E72A0" w:rsidP="004F1407">
            <w:pPr>
              <w:numPr>
                <w:ilvl w:val="0"/>
                <w:numId w:val="4"/>
              </w:numPr>
              <w:adjustRightInd w:val="0"/>
              <w:snapToGrid w:val="0"/>
              <w:ind w:leftChars="-40" w:left="7" w:hangingChars="43" w:hanging="103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現場實務工作參與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(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1)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長者餐食準備與製作</w:t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(2)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商品或服務整合行銷技巧</w:t>
            </w:r>
          </w:p>
        </w:tc>
        <w:tc>
          <w:tcPr>
            <w:tcW w:w="1863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銀髮產業經營管理能力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銀髮產業專業服務能力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專業倫理與職業道德能力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自主學習與終身學習能力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溝通協調與團隊合作能力</w:t>
            </w:r>
          </w:p>
        </w:tc>
      </w:tr>
      <w:tr w:rsidR="00DC6516" w:rsidRPr="00DC6516" w:rsidTr="00F0099F">
        <w:trPr>
          <w:trHeight w:val="1558"/>
        </w:trPr>
        <w:tc>
          <w:tcPr>
            <w:tcW w:w="1009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第十四週</w:t>
            </w:r>
          </w:p>
          <w:p w:rsidR="006E72A0" w:rsidRPr="00DC65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第十五週</w:t>
            </w:r>
          </w:p>
        </w:tc>
        <w:tc>
          <w:tcPr>
            <w:tcW w:w="2127" w:type="pct"/>
            <w:vAlign w:val="center"/>
          </w:tcPr>
          <w:p w:rsidR="006E72A0" w:rsidRPr="00DC6516" w:rsidRDefault="006E72A0" w:rsidP="004F1407">
            <w:pPr>
              <w:numPr>
                <w:ilvl w:val="0"/>
                <w:numId w:val="4"/>
              </w:numPr>
              <w:adjustRightInd w:val="0"/>
              <w:snapToGrid w:val="0"/>
              <w:ind w:leftChars="-40" w:left="7" w:hangingChars="43" w:hanging="103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現場實務工作參與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  <w:t>(1)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長者戶外活動規劃與帶領</w:t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(2)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商品或服務櫃檯收營操作</w:t>
            </w:r>
          </w:p>
        </w:tc>
        <w:tc>
          <w:tcPr>
            <w:tcW w:w="1863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銀髮產業經營管理能力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銀髮產業專業服務能力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專業倫理與職業道德能力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自主學習與終身學習能力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溝通協調與團隊合作能力</w:t>
            </w:r>
          </w:p>
        </w:tc>
      </w:tr>
      <w:tr w:rsidR="00DC6516" w:rsidRPr="00DC6516" w:rsidTr="00F0099F">
        <w:trPr>
          <w:trHeight w:val="1267"/>
        </w:trPr>
        <w:tc>
          <w:tcPr>
            <w:tcW w:w="1009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lastRenderedPageBreak/>
              <w:t>第十六週</w:t>
            </w:r>
          </w:p>
          <w:p w:rsidR="006E72A0" w:rsidRPr="00DC65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第十七週</w:t>
            </w:r>
          </w:p>
        </w:tc>
        <w:tc>
          <w:tcPr>
            <w:tcW w:w="2127" w:type="pct"/>
            <w:vAlign w:val="center"/>
          </w:tcPr>
          <w:p w:rsidR="006E72A0" w:rsidRPr="00DC6516" w:rsidRDefault="006E72A0" w:rsidP="004F1407">
            <w:pPr>
              <w:numPr>
                <w:ilvl w:val="0"/>
                <w:numId w:val="4"/>
              </w:numPr>
              <w:adjustRightInd w:val="0"/>
              <w:snapToGrid w:val="0"/>
              <w:ind w:leftChars="-40" w:left="7" w:hangingChars="43" w:hanging="103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現場實務工作參與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  <w:t>(1)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機構行政與帳務管理</w:t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(2)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進銷存貨管理</w:t>
            </w:r>
          </w:p>
        </w:tc>
        <w:tc>
          <w:tcPr>
            <w:tcW w:w="1863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銀髮產業經營管理能力</w:t>
            </w:r>
          </w:p>
          <w:p w:rsidR="006E72A0" w:rsidRPr="00DC65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專業倫理與職業道德能力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自主學習與終身學習能力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溝通協調與團隊合作能力</w:t>
            </w:r>
          </w:p>
        </w:tc>
      </w:tr>
      <w:tr w:rsidR="00DC6516" w:rsidRPr="00DC6516" w:rsidTr="00F0099F">
        <w:trPr>
          <w:trHeight w:val="161"/>
        </w:trPr>
        <w:tc>
          <w:tcPr>
            <w:tcW w:w="1009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第十八週</w:t>
            </w:r>
          </w:p>
        </w:tc>
        <w:tc>
          <w:tcPr>
            <w:tcW w:w="2127" w:type="pct"/>
            <w:vAlign w:val="center"/>
          </w:tcPr>
          <w:p w:rsidR="006E72A0" w:rsidRPr="00DC6516" w:rsidRDefault="006E72A0" w:rsidP="004F1407">
            <w:pPr>
              <w:numPr>
                <w:ilvl w:val="0"/>
                <w:numId w:val="4"/>
              </w:numPr>
              <w:adjustRightInd w:val="0"/>
              <w:snapToGrid w:val="0"/>
              <w:ind w:leftChars="-40" w:left="-2" w:hangingChars="39" w:hanging="94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現場實務工作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  <w:t>(1)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期末回顧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  <w:t>(2)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檢討與成果發表</w:t>
            </w:r>
          </w:p>
        </w:tc>
        <w:tc>
          <w:tcPr>
            <w:tcW w:w="1863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自主學習與終身學習能力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溝通協調與團隊合作能力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國際視野與產業趨勢洞察能力</w:t>
            </w:r>
          </w:p>
        </w:tc>
      </w:tr>
    </w:tbl>
    <w:p w:rsidR="00F323F8" w:rsidRPr="00EB7104" w:rsidRDefault="00F323F8" w:rsidP="00F0099F">
      <w:pPr>
        <w:rPr>
          <w:rFonts w:ascii="標楷體" w:eastAsia="標楷體" w:hAnsi="標楷體"/>
          <w:szCs w:val="24"/>
        </w:rPr>
      </w:pPr>
    </w:p>
    <w:sectPr w:rsidR="00F323F8" w:rsidRPr="00EB7104" w:rsidSect="00F0099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6DC" w:rsidRDefault="006516DC" w:rsidP="004F608E">
      <w:r>
        <w:separator/>
      </w:r>
    </w:p>
  </w:endnote>
  <w:endnote w:type="continuationSeparator" w:id="0">
    <w:p w:rsidR="006516DC" w:rsidRDefault="006516DC" w:rsidP="004F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Microsoft JhengHei UI"/>
    <w:panose1 w:val="020F0509000000000000"/>
    <w:charset w:val="88"/>
    <w:family w:val="modern"/>
    <w:pitch w:val="fixed"/>
    <w:sig w:usb0="800002E3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6DC" w:rsidRDefault="006516DC" w:rsidP="004F608E">
      <w:r>
        <w:separator/>
      </w:r>
    </w:p>
  </w:footnote>
  <w:footnote w:type="continuationSeparator" w:id="0">
    <w:p w:rsidR="006516DC" w:rsidRDefault="006516DC" w:rsidP="004F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0C6"/>
    <w:multiLevelType w:val="hybridMultilevel"/>
    <w:tmpl w:val="67AE19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0C360F"/>
    <w:multiLevelType w:val="hybridMultilevel"/>
    <w:tmpl w:val="15083772"/>
    <w:lvl w:ilvl="0" w:tplc="67744EA8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F75558"/>
    <w:multiLevelType w:val="hybridMultilevel"/>
    <w:tmpl w:val="EBE09718"/>
    <w:lvl w:ilvl="0" w:tplc="E24883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8B23CB"/>
    <w:multiLevelType w:val="hybridMultilevel"/>
    <w:tmpl w:val="14520E66"/>
    <w:lvl w:ilvl="0" w:tplc="CB342600">
      <w:start w:val="1"/>
      <w:numFmt w:val="decimal"/>
      <w:lvlText w:val="%1."/>
      <w:lvlJc w:val="left"/>
      <w:pPr>
        <w:ind w:left="-27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" w:hanging="480"/>
      </w:pPr>
    </w:lvl>
    <w:lvl w:ilvl="2" w:tplc="0409001B" w:tentative="1">
      <w:start w:val="1"/>
      <w:numFmt w:val="lowerRoman"/>
      <w:lvlText w:val="%3."/>
      <w:lvlJc w:val="right"/>
      <w:pPr>
        <w:ind w:left="802" w:hanging="480"/>
      </w:pPr>
    </w:lvl>
    <w:lvl w:ilvl="3" w:tplc="0409000F" w:tentative="1">
      <w:start w:val="1"/>
      <w:numFmt w:val="decimal"/>
      <w:lvlText w:val="%4."/>
      <w:lvlJc w:val="left"/>
      <w:pPr>
        <w:ind w:left="1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2" w:hanging="480"/>
      </w:pPr>
    </w:lvl>
    <w:lvl w:ilvl="5" w:tplc="0409001B" w:tentative="1">
      <w:start w:val="1"/>
      <w:numFmt w:val="lowerRoman"/>
      <w:lvlText w:val="%6."/>
      <w:lvlJc w:val="right"/>
      <w:pPr>
        <w:ind w:left="2242" w:hanging="480"/>
      </w:pPr>
    </w:lvl>
    <w:lvl w:ilvl="6" w:tplc="0409000F" w:tentative="1">
      <w:start w:val="1"/>
      <w:numFmt w:val="decimal"/>
      <w:lvlText w:val="%7."/>
      <w:lvlJc w:val="left"/>
      <w:pPr>
        <w:ind w:left="2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2" w:hanging="480"/>
      </w:pPr>
    </w:lvl>
    <w:lvl w:ilvl="8" w:tplc="0409001B" w:tentative="1">
      <w:start w:val="1"/>
      <w:numFmt w:val="lowerRoman"/>
      <w:lvlText w:val="%9."/>
      <w:lvlJc w:val="right"/>
      <w:pPr>
        <w:ind w:left="3682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A4"/>
    <w:rsid w:val="000D538F"/>
    <w:rsid w:val="000E73E9"/>
    <w:rsid w:val="00104E9D"/>
    <w:rsid w:val="001434F4"/>
    <w:rsid w:val="00161C1A"/>
    <w:rsid w:val="001701B9"/>
    <w:rsid w:val="00170D50"/>
    <w:rsid w:val="0019145D"/>
    <w:rsid w:val="001A0E90"/>
    <w:rsid w:val="001A6E3E"/>
    <w:rsid w:val="001D5461"/>
    <w:rsid w:val="00220ED1"/>
    <w:rsid w:val="002605C0"/>
    <w:rsid w:val="00296A7E"/>
    <w:rsid w:val="002A64D4"/>
    <w:rsid w:val="002B62DC"/>
    <w:rsid w:val="002C352D"/>
    <w:rsid w:val="002C5545"/>
    <w:rsid w:val="002C5B8F"/>
    <w:rsid w:val="002D1F3A"/>
    <w:rsid w:val="002D396D"/>
    <w:rsid w:val="002E3DEC"/>
    <w:rsid w:val="002E45B6"/>
    <w:rsid w:val="002E6712"/>
    <w:rsid w:val="002F5881"/>
    <w:rsid w:val="00306F22"/>
    <w:rsid w:val="00324A44"/>
    <w:rsid w:val="003341D9"/>
    <w:rsid w:val="00372ECE"/>
    <w:rsid w:val="0038721F"/>
    <w:rsid w:val="003965D0"/>
    <w:rsid w:val="003A0014"/>
    <w:rsid w:val="003A5C64"/>
    <w:rsid w:val="003D311D"/>
    <w:rsid w:val="003E3D5F"/>
    <w:rsid w:val="00412748"/>
    <w:rsid w:val="00420558"/>
    <w:rsid w:val="00470416"/>
    <w:rsid w:val="004733BC"/>
    <w:rsid w:val="00473756"/>
    <w:rsid w:val="0047554C"/>
    <w:rsid w:val="00481E6B"/>
    <w:rsid w:val="00485C93"/>
    <w:rsid w:val="00495256"/>
    <w:rsid w:val="004A6A2E"/>
    <w:rsid w:val="004C3F18"/>
    <w:rsid w:val="004F1407"/>
    <w:rsid w:val="004F608E"/>
    <w:rsid w:val="00501F6F"/>
    <w:rsid w:val="005233EB"/>
    <w:rsid w:val="00532E75"/>
    <w:rsid w:val="00537F73"/>
    <w:rsid w:val="005602B6"/>
    <w:rsid w:val="005862D0"/>
    <w:rsid w:val="005932C3"/>
    <w:rsid w:val="005C0FC6"/>
    <w:rsid w:val="005D2295"/>
    <w:rsid w:val="005E6D9C"/>
    <w:rsid w:val="006207AD"/>
    <w:rsid w:val="00642144"/>
    <w:rsid w:val="006516DC"/>
    <w:rsid w:val="006516EB"/>
    <w:rsid w:val="00670AA9"/>
    <w:rsid w:val="00686269"/>
    <w:rsid w:val="006E72A0"/>
    <w:rsid w:val="006F5A5F"/>
    <w:rsid w:val="0070447F"/>
    <w:rsid w:val="00733F66"/>
    <w:rsid w:val="007673DA"/>
    <w:rsid w:val="007714EA"/>
    <w:rsid w:val="00777107"/>
    <w:rsid w:val="00790034"/>
    <w:rsid w:val="007B7045"/>
    <w:rsid w:val="007C1B9D"/>
    <w:rsid w:val="007E3CAC"/>
    <w:rsid w:val="007E40CE"/>
    <w:rsid w:val="007F1FE2"/>
    <w:rsid w:val="00813EED"/>
    <w:rsid w:val="00822882"/>
    <w:rsid w:val="00873476"/>
    <w:rsid w:val="008D7B7F"/>
    <w:rsid w:val="008F0491"/>
    <w:rsid w:val="00907391"/>
    <w:rsid w:val="009138E4"/>
    <w:rsid w:val="00915AE6"/>
    <w:rsid w:val="00937400"/>
    <w:rsid w:val="00980CFE"/>
    <w:rsid w:val="00986B12"/>
    <w:rsid w:val="00991097"/>
    <w:rsid w:val="009A508C"/>
    <w:rsid w:val="009B718A"/>
    <w:rsid w:val="00A5445B"/>
    <w:rsid w:val="00A65D64"/>
    <w:rsid w:val="00A6762E"/>
    <w:rsid w:val="00A9233F"/>
    <w:rsid w:val="00AF443D"/>
    <w:rsid w:val="00AF628D"/>
    <w:rsid w:val="00B36256"/>
    <w:rsid w:val="00B441C8"/>
    <w:rsid w:val="00B5060F"/>
    <w:rsid w:val="00B660CE"/>
    <w:rsid w:val="00B678C2"/>
    <w:rsid w:val="00B70B7C"/>
    <w:rsid w:val="00B95230"/>
    <w:rsid w:val="00BA0C36"/>
    <w:rsid w:val="00BB7C17"/>
    <w:rsid w:val="00BD5342"/>
    <w:rsid w:val="00BF1DD5"/>
    <w:rsid w:val="00BF1F7F"/>
    <w:rsid w:val="00C1699C"/>
    <w:rsid w:val="00C227E1"/>
    <w:rsid w:val="00C315BF"/>
    <w:rsid w:val="00C33217"/>
    <w:rsid w:val="00C33629"/>
    <w:rsid w:val="00C441A4"/>
    <w:rsid w:val="00CB4F9A"/>
    <w:rsid w:val="00CC1D75"/>
    <w:rsid w:val="00CE7523"/>
    <w:rsid w:val="00CF2559"/>
    <w:rsid w:val="00CF2B42"/>
    <w:rsid w:val="00D4569F"/>
    <w:rsid w:val="00DA2225"/>
    <w:rsid w:val="00DC4DC6"/>
    <w:rsid w:val="00DC6516"/>
    <w:rsid w:val="00DF1F31"/>
    <w:rsid w:val="00E165C7"/>
    <w:rsid w:val="00E20E4F"/>
    <w:rsid w:val="00E276C3"/>
    <w:rsid w:val="00E3547C"/>
    <w:rsid w:val="00E631E5"/>
    <w:rsid w:val="00EB4180"/>
    <w:rsid w:val="00EB7104"/>
    <w:rsid w:val="00EE51D7"/>
    <w:rsid w:val="00F0099F"/>
    <w:rsid w:val="00F155BF"/>
    <w:rsid w:val="00F21A23"/>
    <w:rsid w:val="00F25AE5"/>
    <w:rsid w:val="00F30232"/>
    <w:rsid w:val="00F323F8"/>
    <w:rsid w:val="00F359D5"/>
    <w:rsid w:val="00F83F65"/>
    <w:rsid w:val="00FB7300"/>
    <w:rsid w:val="00FC242F"/>
    <w:rsid w:val="00FD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D0E81A-8C16-4EBD-B6A5-87F37228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3F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styleId="a3">
    <w:name w:val="Table Grid"/>
    <w:basedOn w:val="a1"/>
    <w:uiPriority w:val="39"/>
    <w:rsid w:val="00BA0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D5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F6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60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6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60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學生事務處學生事務處學生發展中心紀靜蓉</dc:creator>
  <cp:lastModifiedBy>CHUN</cp:lastModifiedBy>
  <cp:revision>6</cp:revision>
  <dcterms:created xsi:type="dcterms:W3CDTF">2021-11-11T03:22:00Z</dcterms:created>
  <dcterms:modified xsi:type="dcterms:W3CDTF">2021-11-11T08:47:00Z</dcterms:modified>
</cp:coreProperties>
</file>